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F73" w:rsidRPr="00D40F73" w:rsidRDefault="00CC6024" w:rsidP="00D40F73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CC6024">
        <w:rPr>
          <w:bCs/>
          <w:sz w:val="24"/>
          <w:szCs w:val="24"/>
        </w:rPr>
        <w:t>“</w:t>
      </w:r>
      <w:r w:rsidR="00D40F73" w:rsidRPr="00D40F73">
        <w:rPr>
          <w:bCs/>
          <w:sz w:val="24"/>
          <w:szCs w:val="24"/>
        </w:rPr>
        <w:t>“УТВЕРЖДАЮ”</w:t>
      </w:r>
    </w:p>
    <w:p w:rsidR="00D40F73" w:rsidRPr="00D40F73" w:rsidRDefault="00D40F73" w:rsidP="00D40F73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40F73">
        <w:rPr>
          <w:bCs/>
          <w:sz w:val="24"/>
          <w:szCs w:val="24"/>
        </w:rPr>
        <w:t xml:space="preserve">________________________________ </w:t>
      </w:r>
    </w:p>
    <w:p w:rsidR="00D40F73" w:rsidRPr="00D40F73" w:rsidRDefault="00D40F73" w:rsidP="00D40F73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40F73">
        <w:rPr>
          <w:bCs/>
          <w:sz w:val="24"/>
          <w:szCs w:val="24"/>
        </w:rPr>
        <w:t>________________________________________________________________</w:t>
      </w:r>
    </w:p>
    <w:p w:rsidR="00D40F73" w:rsidRPr="00D40F73" w:rsidRDefault="00D40F73" w:rsidP="00D40F73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40F73">
        <w:rPr>
          <w:bCs/>
          <w:sz w:val="24"/>
          <w:szCs w:val="24"/>
        </w:rPr>
        <w:t>________________________________</w:t>
      </w:r>
    </w:p>
    <w:p w:rsidR="00D40F73" w:rsidRPr="00D40F73" w:rsidRDefault="00D40F73" w:rsidP="00D40F73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40F73">
        <w:rPr>
          <w:bCs/>
          <w:sz w:val="24"/>
          <w:szCs w:val="24"/>
        </w:rPr>
        <w:t xml:space="preserve">______________________ /_________ </w:t>
      </w:r>
    </w:p>
    <w:p w:rsidR="00D33B12" w:rsidRDefault="00D40F73" w:rsidP="00D40F73">
      <w:pPr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40F73">
        <w:rPr>
          <w:bCs/>
          <w:sz w:val="24"/>
          <w:szCs w:val="24"/>
        </w:rPr>
        <w:t>“_______” ______________ 20_____ г.</w:t>
      </w:r>
    </w:p>
    <w:p w:rsidR="00D40F73" w:rsidRPr="00D33B12" w:rsidRDefault="00D40F73" w:rsidP="00D40F73">
      <w:pPr>
        <w:autoSpaceDE w:val="0"/>
        <w:autoSpaceDN w:val="0"/>
        <w:adjustRightInd w:val="0"/>
        <w:jc w:val="right"/>
        <w:rPr>
          <w:b/>
          <w:sz w:val="24"/>
          <w:szCs w:val="24"/>
        </w:rPr>
      </w:pPr>
    </w:p>
    <w:p w:rsidR="00D33B12" w:rsidRPr="00D33B12" w:rsidRDefault="00D33B12" w:rsidP="00D33B12">
      <w:pPr>
        <w:ind w:left="705"/>
        <w:jc w:val="center"/>
        <w:rPr>
          <w:b/>
          <w:sz w:val="24"/>
          <w:szCs w:val="24"/>
        </w:rPr>
      </w:pPr>
      <w:r w:rsidRPr="00D33B12">
        <w:rPr>
          <w:b/>
          <w:sz w:val="24"/>
          <w:szCs w:val="24"/>
        </w:rPr>
        <w:t>ТЕХНИЧЕСКОЕ ЗАДАНИЕ</w:t>
      </w:r>
    </w:p>
    <w:p w:rsidR="00D33B12" w:rsidRPr="00D33B12" w:rsidRDefault="00D33B12" w:rsidP="00D33B1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33B12">
        <w:rPr>
          <w:sz w:val="24"/>
          <w:szCs w:val="24"/>
        </w:rPr>
        <w:t xml:space="preserve">на поставку приборной продукции. </w:t>
      </w:r>
      <w:r w:rsidRPr="00D33B12">
        <w:rPr>
          <w:sz w:val="24"/>
          <w:szCs w:val="24"/>
          <w:u w:val="single"/>
        </w:rPr>
        <w:t>Лот 310В</w:t>
      </w:r>
      <w:r w:rsidRPr="00D33B12">
        <w:rPr>
          <w:sz w:val="24"/>
          <w:szCs w:val="24"/>
        </w:rPr>
        <w:t>.</w:t>
      </w:r>
    </w:p>
    <w:p w:rsidR="00D33B12" w:rsidRPr="00D33B12" w:rsidRDefault="00D33B12" w:rsidP="00D33B12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:rsidR="00D33B12" w:rsidRPr="00D33B12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D33B12">
        <w:rPr>
          <w:b/>
          <w:bCs/>
          <w:sz w:val="24"/>
          <w:szCs w:val="24"/>
        </w:rPr>
        <w:t>Общая часть.</w:t>
      </w:r>
    </w:p>
    <w:p w:rsidR="00D33B12" w:rsidRPr="00D33B12" w:rsidRDefault="00550F52" w:rsidP="00FD726F">
      <w:pPr>
        <w:numPr>
          <w:ilvl w:val="1"/>
          <w:numId w:val="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ПАО «МРСК Центра»</w:t>
      </w:r>
      <w:r w:rsidR="00D33B12" w:rsidRPr="00D33B12">
        <w:rPr>
          <w:sz w:val="24"/>
          <w:szCs w:val="24"/>
        </w:rPr>
        <w:t xml:space="preserve"> производит закупку приборной продукции для ремонтно-эксплуатационного обслуживания электросетевого оборудования филиала «Смоленскэнерго». </w:t>
      </w:r>
    </w:p>
    <w:p w:rsidR="00D33B12" w:rsidRPr="00D33B12" w:rsidRDefault="00D33B12" w:rsidP="00FD726F">
      <w:pPr>
        <w:numPr>
          <w:ilvl w:val="1"/>
          <w:numId w:val="2"/>
        </w:numPr>
        <w:ind w:left="0" w:firstLine="567"/>
        <w:jc w:val="both"/>
        <w:rPr>
          <w:bCs/>
          <w:sz w:val="24"/>
          <w:szCs w:val="24"/>
        </w:rPr>
      </w:pPr>
      <w:r w:rsidRPr="00D33B12">
        <w:rPr>
          <w:sz w:val="24"/>
          <w:szCs w:val="24"/>
        </w:rPr>
        <w:t xml:space="preserve">Закупка производится на основании годовой комплексной программы закупок </w:t>
      </w:r>
      <w:r w:rsidR="00550F52">
        <w:rPr>
          <w:sz w:val="24"/>
          <w:szCs w:val="24"/>
        </w:rPr>
        <w:t>ПАО «МРСК Центра»</w:t>
      </w:r>
      <w:r w:rsidRPr="00D33B12">
        <w:rPr>
          <w:sz w:val="24"/>
          <w:szCs w:val="24"/>
        </w:rPr>
        <w:t xml:space="preserve"> на 201</w:t>
      </w:r>
      <w:r w:rsidR="00550F52">
        <w:rPr>
          <w:sz w:val="24"/>
          <w:szCs w:val="24"/>
        </w:rPr>
        <w:t>6</w:t>
      </w:r>
      <w:r w:rsidR="00E00989">
        <w:rPr>
          <w:sz w:val="24"/>
          <w:szCs w:val="24"/>
        </w:rPr>
        <w:t xml:space="preserve"> </w:t>
      </w:r>
      <w:r w:rsidRPr="00D33B12">
        <w:rPr>
          <w:sz w:val="24"/>
          <w:szCs w:val="24"/>
        </w:rPr>
        <w:t>год.</w:t>
      </w:r>
    </w:p>
    <w:p w:rsidR="00D33B12" w:rsidRPr="00D33B12" w:rsidRDefault="00D33B12" w:rsidP="00D33B12">
      <w:pPr>
        <w:jc w:val="both"/>
        <w:rPr>
          <w:sz w:val="24"/>
          <w:szCs w:val="24"/>
        </w:rPr>
      </w:pPr>
    </w:p>
    <w:p w:rsidR="00D33B12" w:rsidRPr="00D33B12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D33B12">
        <w:rPr>
          <w:b/>
          <w:bCs/>
          <w:sz w:val="24"/>
          <w:szCs w:val="24"/>
        </w:rPr>
        <w:t>Предмет конкурса.</w:t>
      </w:r>
    </w:p>
    <w:p w:rsidR="00D33B12" w:rsidRPr="003711A8" w:rsidRDefault="00D33B12" w:rsidP="00D33B12">
      <w:pPr>
        <w:numPr>
          <w:ilvl w:val="1"/>
          <w:numId w:val="2"/>
        </w:numPr>
        <w:ind w:left="0" w:firstLine="709"/>
        <w:contextualSpacing/>
        <w:jc w:val="both"/>
        <w:rPr>
          <w:sz w:val="24"/>
          <w:szCs w:val="24"/>
        </w:rPr>
      </w:pPr>
      <w:r w:rsidRPr="003711A8">
        <w:rPr>
          <w:sz w:val="24"/>
          <w:szCs w:val="24"/>
        </w:rPr>
        <w:t>Поставщик обеспечивает поставку</w:t>
      </w:r>
      <w:r w:rsidR="00F45095" w:rsidRPr="003711A8">
        <w:rPr>
          <w:sz w:val="24"/>
          <w:szCs w:val="24"/>
        </w:rPr>
        <w:t xml:space="preserve"> прибор</w:t>
      </w:r>
      <w:r w:rsidR="00FD726F" w:rsidRPr="003711A8">
        <w:rPr>
          <w:sz w:val="24"/>
          <w:szCs w:val="24"/>
        </w:rPr>
        <w:t xml:space="preserve">ной продукции </w:t>
      </w:r>
      <w:r w:rsidRPr="003711A8">
        <w:rPr>
          <w:sz w:val="24"/>
          <w:szCs w:val="24"/>
        </w:rPr>
        <w:t xml:space="preserve">на склад получателя – филиала </w:t>
      </w:r>
      <w:r w:rsidR="00550F52">
        <w:rPr>
          <w:sz w:val="24"/>
          <w:szCs w:val="24"/>
        </w:rPr>
        <w:t>ПАО «МРСК Центра»</w:t>
      </w:r>
      <w:r w:rsidRPr="003711A8">
        <w:rPr>
          <w:sz w:val="24"/>
          <w:szCs w:val="24"/>
        </w:rPr>
        <w:t xml:space="preserve">- «Смоленскэнерго» в объемах, установленные </w:t>
      </w:r>
      <w:r w:rsidR="003711A8" w:rsidRPr="003711A8">
        <w:rPr>
          <w:sz w:val="24"/>
          <w:szCs w:val="24"/>
        </w:rPr>
        <w:t>в Приложении к ТЗ.</w:t>
      </w:r>
    </w:p>
    <w:p w:rsidR="00D33B12" w:rsidRPr="00D33B12" w:rsidRDefault="00D33B12" w:rsidP="00D33B12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D33B12">
        <w:rPr>
          <w:b/>
          <w:bCs/>
          <w:sz w:val="24"/>
          <w:szCs w:val="24"/>
        </w:rPr>
        <w:t>Технические требования к оборудованию.</w:t>
      </w:r>
    </w:p>
    <w:p w:rsidR="00D33B12" w:rsidRPr="003711A8" w:rsidRDefault="00D33B12" w:rsidP="003711A8">
      <w:pPr>
        <w:numPr>
          <w:ilvl w:val="1"/>
          <w:numId w:val="2"/>
        </w:numPr>
        <w:ind w:left="0" w:firstLine="709"/>
        <w:contextualSpacing/>
        <w:jc w:val="both"/>
        <w:rPr>
          <w:sz w:val="24"/>
          <w:szCs w:val="24"/>
        </w:rPr>
      </w:pPr>
      <w:r w:rsidRPr="00FF434B">
        <w:rPr>
          <w:sz w:val="24"/>
          <w:szCs w:val="24"/>
        </w:rPr>
        <w:t xml:space="preserve">Технические данные </w:t>
      </w:r>
      <w:r w:rsidR="0061406C">
        <w:rPr>
          <w:sz w:val="24"/>
          <w:szCs w:val="24"/>
        </w:rPr>
        <w:t>прибора</w:t>
      </w:r>
      <w:r w:rsidRPr="00FF434B">
        <w:rPr>
          <w:sz w:val="24"/>
          <w:szCs w:val="24"/>
        </w:rPr>
        <w:t xml:space="preserve"> должны </w:t>
      </w:r>
      <w:r w:rsidR="003711A8" w:rsidRPr="003711A8">
        <w:rPr>
          <w:sz w:val="24"/>
          <w:szCs w:val="24"/>
        </w:rPr>
        <w:t>соответствовать значениям, приведенным в Приложении к ТЗ.</w:t>
      </w:r>
    </w:p>
    <w:p w:rsidR="00CC6024" w:rsidRPr="00CC6024" w:rsidRDefault="00CC6024" w:rsidP="00CC6024">
      <w:pPr>
        <w:jc w:val="both"/>
        <w:rPr>
          <w:sz w:val="24"/>
          <w:szCs w:val="24"/>
        </w:rPr>
      </w:pPr>
    </w:p>
    <w:p w:rsidR="00D33B12" w:rsidRPr="00D33B12" w:rsidRDefault="00D33B12" w:rsidP="00FD726F">
      <w:pPr>
        <w:numPr>
          <w:ilvl w:val="0"/>
          <w:numId w:val="2"/>
        </w:numPr>
        <w:contextualSpacing/>
        <w:jc w:val="both"/>
        <w:rPr>
          <w:b/>
          <w:bCs/>
          <w:sz w:val="24"/>
          <w:szCs w:val="24"/>
        </w:rPr>
      </w:pPr>
      <w:r w:rsidRPr="00D33B12">
        <w:rPr>
          <w:b/>
          <w:bCs/>
          <w:sz w:val="24"/>
          <w:szCs w:val="24"/>
        </w:rPr>
        <w:t>Общие требования.</w:t>
      </w:r>
    </w:p>
    <w:p w:rsidR="00D33B12" w:rsidRPr="00D33B12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D33B12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D33B12" w:rsidRPr="00D33B12" w:rsidRDefault="00D33B12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B12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193B07" w:rsidRPr="00D33B12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Российских </w:t>
      </w:r>
      <w:r w:rsidRPr="00D33B12">
        <w:rPr>
          <w:rFonts w:ascii="Times New Roman" w:eastAsia="Times New Roman" w:hAnsi="Times New Roman"/>
          <w:sz w:val="24"/>
          <w:szCs w:val="24"/>
          <w:lang w:eastAsia="ru-RU"/>
        </w:rPr>
        <w:t>производителей - положительное заключение МВК, ТУ,</w:t>
      </w:r>
      <w:r w:rsidR="004470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50F52">
        <w:rPr>
          <w:rFonts w:ascii="Times New Roman" w:eastAsia="Times New Roman" w:hAnsi="Times New Roman"/>
          <w:sz w:val="24"/>
          <w:szCs w:val="24"/>
          <w:lang w:eastAsia="ru-RU"/>
        </w:rPr>
        <w:t>ПАО</w:t>
      </w:r>
      <w:r w:rsidR="004470E7" w:rsidRPr="004470E7">
        <w:rPr>
          <w:rFonts w:ascii="Times New Roman" w:eastAsia="Times New Roman" w:hAnsi="Times New Roman"/>
          <w:sz w:val="24"/>
          <w:szCs w:val="24"/>
          <w:lang w:eastAsia="ru-RU"/>
        </w:rPr>
        <w:t xml:space="preserve"> «ФСК ЕЭС» и </w:t>
      </w:r>
      <w:r w:rsidR="00550F52">
        <w:rPr>
          <w:rFonts w:ascii="Times New Roman" w:eastAsia="Times New Roman" w:hAnsi="Times New Roman"/>
          <w:sz w:val="24"/>
          <w:szCs w:val="24"/>
          <w:lang w:eastAsia="ru-RU"/>
        </w:rPr>
        <w:t>ПАО</w:t>
      </w:r>
      <w:r w:rsidR="004470E7" w:rsidRPr="004470E7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="004470E7" w:rsidRPr="004470E7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4470E7" w:rsidRPr="004470E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470E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33B12">
        <w:rPr>
          <w:rFonts w:ascii="Times New Roman" w:eastAsia="Times New Roman" w:hAnsi="Times New Roman"/>
          <w:sz w:val="24"/>
          <w:szCs w:val="24"/>
          <w:lang w:eastAsia="ru-RU"/>
        </w:rPr>
        <w:t xml:space="preserve"> или иные документы, подтверждающие соответствие техническим требованиям;</w:t>
      </w:r>
    </w:p>
    <w:p w:rsidR="00D33B12" w:rsidRPr="00D33B12" w:rsidRDefault="00D33B12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B12">
        <w:rPr>
          <w:rFonts w:ascii="Times New Roman" w:eastAsia="Times New Roman" w:hAnsi="Times New Roman"/>
          <w:sz w:val="24"/>
          <w:szCs w:val="24"/>
          <w:lang w:eastAsia="ru-RU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D33B12" w:rsidRPr="00D33B12" w:rsidRDefault="00D33B12" w:rsidP="003711A8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D33B12">
        <w:rPr>
          <w:sz w:val="24"/>
          <w:szCs w:val="24"/>
        </w:rPr>
        <w:t>Оборудование должно соответствовать тр</w:t>
      </w:r>
      <w:r w:rsidR="003711A8">
        <w:rPr>
          <w:sz w:val="24"/>
          <w:szCs w:val="24"/>
        </w:rPr>
        <w:t>ебованиям стандартов МЭК и ГОСТ</w:t>
      </w:r>
      <w:r w:rsidR="003711A8" w:rsidRPr="003711A8">
        <w:rPr>
          <w:sz w:val="24"/>
          <w:szCs w:val="24"/>
        </w:rPr>
        <w:t xml:space="preserve"> указанным в Приложении к ТЗ.</w:t>
      </w:r>
    </w:p>
    <w:p w:rsidR="00532F6F" w:rsidRPr="00532F6F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D33B12">
        <w:rPr>
          <w:sz w:val="24"/>
          <w:szCs w:val="24"/>
        </w:rPr>
        <w:t xml:space="preserve">Комплектность поставки </w:t>
      </w:r>
      <w:r w:rsidR="0061406C">
        <w:rPr>
          <w:sz w:val="24"/>
          <w:szCs w:val="24"/>
        </w:rPr>
        <w:t>прибора</w:t>
      </w:r>
      <w:r w:rsidRPr="00D33B12">
        <w:rPr>
          <w:sz w:val="24"/>
          <w:szCs w:val="24"/>
        </w:rPr>
        <w:t>:</w:t>
      </w:r>
    </w:p>
    <w:p w:rsidR="00532F6F" w:rsidRPr="00532F6F" w:rsidRDefault="00E8128A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61406C">
        <w:rPr>
          <w:rFonts w:ascii="Times New Roman" w:eastAsia="Times New Roman" w:hAnsi="Times New Roman"/>
          <w:sz w:val="24"/>
          <w:szCs w:val="24"/>
          <w:lang w:eastAsia="ru-RU"/>
        </w:rPr>
        <w:t xml:space="preserve">рибор в </w:t>
      </w:r>
      <w:r w:rsidR="00532F6F">
        <w:rPr>
          <w:rFonts w:ascii="Times New Roman" w:eastAsia="Times New Roman" w:hAnsi="Times New Roman"/>
          <w:sz w:val="24"/>
          <w:szCs w:val="24"/>
          <w:lang w:eastAsia="ru-RU"/>
        </w:rPr>
        <w:t>сборе</w:t>
      </w:r>
      <w:r w:rsidR="00532F6F" w:rsidRPr="00532F6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532F6F" w:rsidRDefault="001B5742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комплект технической и эксплуатационной документации;</w:t>
      </w:r>
    </w:p>
    <w:p w:rsidR="006727CE" w:rsidRPr="006727CE" w:rsidRDefault="006727CE" w:rsidP="0061406C">
      <w:pPr>
        <w:pStyle w:val="a7"/>
        <w:numPr>
          <w:ilvl w:val="0"/>
          <w:numId w:val="5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27CE">
        <w:rPr>
          <w:rFonts w:ascii="Times New Roman" w:eastAsia="Times New Roman" w:hAnsi="Times New Roman"/>
          <w:sz w:val="24"/>
          <w:szCs w:val="24"/>
          <w:lang w:eastAsia="ru-RU"/>
        </w:rPr>
        <w:t>руководств</w:t>
      </w:r>
      <w:r w:rsidR="00A80523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6727CE">
        <w:rPr>
          <w:rFonts w:ascii="Times New Roman" w:eastAsia="Times New Roman" w:hAnsi="Times New Roman"/>
          <w:sz w:val="24"/>
          <w:szCs w:val="24"/>
          <w:lang w:eastAsia="ru-RU"/>
        </w:rPr>
        <w:t xml:space="preserve"> по эксплуатации и обслуживанию</w:t>
      </w:r>
      <w:r w:rsidR="00A805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80523" w:rsidRPr="006727CE">
        <w:rPr>
          <w:rFonts w:ascii="Times New Roman" w:eastAsia="Times New Roman" w:hAnsi="Times New Roman"/>
          <w:sz w:val="24"/>
          <w:szCs w:val="24"/>
          <w:lang w:eastAsia="ru-RU"/>
        </w:rPr>
        <w:t>на русском языке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33B12" w:rsidRPr="00D33B12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D33B1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D33B12" w:rsidRPr="00D33B12" w:rsidRDefault="00D33B12" w:rsidP="00D33B12">
      <w:pPr>
        <w:tabs>
          <w:tab w:val="left" w:pos="1134"/>
        </w:tabs>
        <w:ind w:firstLine="709"/>
        <w:contextualSpacing/>
        <w:jc w:val="both"/>
        <w:rPr>
          <w:sz w:val="24"/>
          <w:szCs w:val="24"/>
        </w:rPr>
      </w:pPr>
      <w:r w:rsidRPr="00D33B12">
        <w:rPr>
          <w:sz w:val="24"/>
          <w:szCs w:val="24"/>
        </w:rPr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</w:t>
      </w:r>
      <w:r w:rsidR="0061406C">
        <w:rPr>
          <w:sz w:val="24"/>
          <w:szCs w:val="24"/>
        </w:rPr>
        <w:t>прибора</w:t>
      </w:r>
      <w:r w:rsidRPr="00D33B12">
        <w:rPr>
          <w:sz w:val="24"/>
          <w:szCs w:val="24"/>
        </w:rPr>
        <w:t xml:space="preserve"> в течение гарантийного срока эксплуатации.</w:t>
      </w:r>
    </w:p>
    <w:p w:rsidR="00D33B12" w:rsidRPr="00D33B12" w:rsidRDefault="00D33B12" w:rsidP="00FD726F">
      <w:pPr>
        <w:numPr>
          <w:ilvl w:val="1"/>
          <w:numId w:val="2"/>
        </w:numPr>
        <w:tabs>
          <w:tab w:val="left" w:pos="1134"/>
        </w:tabs>
        <w:ind w:left="0" w:firstLine="567"/>
        <w:contextualSpacing/>
        <w:jc w:val="both"/>
        <w:rPr>
          <w:sz w:val="24"/>
          <w:szCs w:val="24"/>
        </w:rPr>
      </w:pPr>
      <w:r w:rsidRPr="00D33B12">
        <w:rPr>
          <w:sz w:val="24"/>
          <w:szCs w:val="24"/>
        </w:rPr>
        <w:t>Упаковка, транспортирование, условия и сроки хранения.</w:t>
      </w:r>
    </w:p>
    <w:p w:rsidR="00D33B12" w:rsidRPr="00D33B12" w:rsidRDefault="00D33B12" w:rsidP="00D33B12">
      <w:pPr>
        <w:jc w:val="both"/>
        <w:rPr>
          <w:sz w:val="24"/>
          <w:szCs w:val="24"/>
        </w:rPr>
      </w:pPr>
      <w:r w:rsidRPr="00D33B12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61406C">
        <w:rPr>
          <w:sz w:val="24"/>
          <w:szCs w:val="24"/>
        </w:rPr>
        <w:t>прибора</w:t>
      </w:r>
      <w:r w:rsidRPr="00D33B12">
        <w:rPr>
          <w:sz w:val="24"/>
          <w:szCs w:val="24"/>
        </w:rPr>
        <w:t xml:space="preserve">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D33B12">
        <w:rPr>
          <w:color w:val="000000"/>
          <w:sz w:val="24"/>
          <w:szCs w:val="24"/>
        </w:rPr>
        <w:t>ГОСТ 14192, ГОСТ 23216 и ГОСТ 15150-69</w:t>
      </w:r>
      <w:r w:rsidRPr="00D33B12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D33B12" w:rsidRPr="000D73CE" w:rsidRDefault="00D33B12" w:rsidP="00D33B12">
      <w:pPr>
        <w:jc w:val="both"/>
        <w:rPr>
          <w:color w:val="000000"/>
          <w:sz w:val="24"/>
          <w:szCs w:val="24"/>
        </w:rPr>
      </w:pPr>
    </w:p>
    <w:p w:rsidR="00A52EC2" w:rsidRPr="000D73CE" w:rsidRDefault="00A52EC2" w:rsidP="00D33B12">
      <w:pPr>
        <w:jc w:val="both"/>
        <w:rPr>
          <w:color w:val="000000"/>
          <w:sz w:val="24"/>
          <w:szCs w:val="24"/>
        </w:rPr>
      </w:pPr>
    </w:p>
    <w:p w:rsidR="00A52EC2" w:rsidRPr="000D73CE" w:rsidRDefault="00A52EC2" w:rsidP="00D33B12">
      <w:pPr>
        <w:jc w:val="both"/>
        <w:rPr>
          <w:color w:val="000000"/>
          <w:sz w:val="24"/>
          <w:szCs w:val="24"/>
        </w:rPr>
      </w:pPr>
    </w:p>
    <w:p w:rsidR="00D33B12" w:rsidRP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D33B12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D33B12" w:rsidRPr="00D33B12" w:rsidRDefault="00D33B12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D33B12">
        <w:rPr>
          <w:sz w:val="24"/>
          <w:szCs w:val="24"/>
        </w:rPr>
        <w:t xml:space="preserve">Гарантия на </w:t>
      </w:r>
      <w:r w:rsidR="0061406C">
        <w:rPr>
          <w:sz w:val="24"/>
          <w:szCs w:val="24"/>
        </w:rPr>
        <w:t>прибор</w:t>
      </w:r>
      <w:r w:rsidRPr="00D33B12">
        <w:rPr>
          <w:sz w:val="24"/>
          <w:szCs w:val="24"/>
        </w:rPr>
        <w:t xml:space="preserve"> должна распространяться не менее чем на 18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 </w:t>
      </w:r>
    </w:p>
    <w:p w:rsidR="00D33B12" w:rsidRPr="00D33B12" w:rsidRDefault="00D33B12" w:rsidP="00D33B12">
      <w:pPr>
        <w:tabs>
          <w:tab w:val="left" w:pos="993"/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:rsidR="00D33B12" w:rsidRP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D33B12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3B7FCD" w:rsidRDefault="0061406C" w:rsidP="0061406C">
      <w:pPr>
        <w:tabs>
          <w:tab w:val="left" w:pos="709"/>
          <w:tab w:val="left" w:pos="1560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33B12" w:rsidRPr="00D33B12">
        <w:rPr>
          <w:sz w:val="24"/>
          <w:szCs w:val="24"/>
        </w:rPr>
        <w:t>Оборудование должно функционировать в прерывистом режиме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662CA6" w:rsidRPr="00D33B12" w:rsidRDefault="00662CA6" w:rsidP="00D33B12">
      <w:pPr>
        <w:tabs>
          <w:tab w:val="left" w:pos="993"/>
          <w:tab w:val="left" w:pos="1560"/>
        </w:tabs>
        <w:contextualSpacing/>
        <w:jc w:val="both"/>
        <w:rPr>
          <w:sz w:val="24"/>
          <w:szCs w:val="24"/>
        </w:rPr>
      </w:pPr>
    </w:p>
    <w:p w:rsidR="00D33B12" w:rsidRP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D33B12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662CA6" w:rsidRPr="00662CA6" w:rsidRDefault="00D33B12" w:rsidP="00662CA6">
      <w:pPr>
        <w:tabs>
          <w:tab w:val="left" w:pos="709"/>
          <w:tab w:val="left" w:pos="1560"/>
        </w:tabs>
        <w:contextualSpacing/>
        <w:jc w:val="both"/>
        <w:rPr>
          <w:sz w:val="24"/>
          <w:szCs w:val="24"/>
        </w:rPr>
      </w:pPr>
      <w:r w:rsidRPr="00D33B12">
        <w:rPr>
          <w:sz w:val="24"/>
          <w:szCs w:val="24"/>
        </w:rPr>
        <w:tab/>
        <w:t>Поставщик должен предоставить полный комплект технической и эксплуатационной  документации на русском языке, подготовленной в соответст</w:t>
      </w:r>
      <w:r w:rsidR="00662CA6">
        <w:rPr>
          <w:sz w:val="24"/>
          <w:szCs w:val="24"/>
        </w:rPr>
        <w:t>вии с ГОСТ 27300-87, ГОСТ 2.601</w:t>
      </w:r>
      <w:r w:rsidR="004829C2">
        <w:rPr>
          <w:sz w:val="24"/>
          <w:szCs w:val="24"/>
        </w:rPr>
        <w:t>.</w:t>
      </w:r>
      <w:r w:rsidR="00662CA6" w:rsidRPr="00662CA6">
        <w:t xml:space="preserve"> </w:t>
      </w:r>
      <w:r w:rsidR="00662CA6" w:rsidRPr="00662CA6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662CA6" w:rsidRDefault="001B5742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2CA6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662CA6" w:rsidRPr="00662CA6">
        <w:rPr>
          <w:rFonts w:ascii="Times New Roman" w:eastAsia="Times New Roman" w:hAnsi="Times New Roman"/>
          <w:sz w:val="24"/>
          <w:szCs w:val="24"/>
          <w:lang w:eastAsia="ru-RU"/>
        </w:rPr>
        <w:t>аспорт;</w:t>
      </w:r>
    </w:p>
    <w:p w:rsidR="00662CA6" w:rsidRPr="00662CA6" w:rsidRDefault="00662CA6" w:rsidP="00662CA6">
      <w:pPr>
        <w:pStyle w:val="a7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2CA6">
        <w:rPr>
          <w:rFonts w:ascii="Times New Roman" w:eastAsia="Times New Roman" w:hAnsi="Times New Roman"/>
          <w:sz w:val="24"/>
          <w:szCs w:val="24"/>
          <w:lang w:eastAsia="ru-RU"/>
        </w:rPr>
        <w:t>руководство по эксплуатации</w:t>
      </w:r>
      <w:r w:rsidR="001B5742" w:rsidRPr="00662CA6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33B12" w:rsidRPr="00D33B12" w:rsidRDefault="00D33B12" w:rsidP="00D33B12">
      <w:pPr>
        <w:tabs>
          <w:tab w:val="left" w:pos="993"/>
        </w:tabs>
        <w:ind w:left="709"/>
        <w:contextualSpacing/>
        <w:jc w:val="both"/>
        <w:rPr>
          <w:b/>
          <w:bCs/>
          <w:sz w:val="24"/>
          <w:szCs w:val="24"/>
        </w:rPr>
      </w:pPr>
    </w:p>
    <w:p w:rsidR="00D33B12" w:rsidRP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D33B12">
        <w:rPr>
          <w:b/>
          <w:bCs/>
          <w:sz w:val="24"/>
          <w:szCs w:val="24"/>
        </w:rPr>
        <w:t>Сроки и очередность поставки оборудования.</w:t>
      </w:r>
    </w:p>
    <w:p w:rsidR="00D33B12" w:rsidRPr="00D33B12" w:rsidRDefault="00D33B12" w:rsidP="00D33B12">
      <w:pPr>
        <w:ind w:firstLine="708"/>
        <w:jc w:val="both"/>
        <w:rPr>
          <w:sz w:val="24"/>
          <w:szCs w:val="24"/>
        </w:rPr>
      </w:pPr>
      <w:r w:rsidRPr="00D33B12">
        <w:rPr>
          <w:sz w:val="24"/>
          <w:szCs w:val="24"/>
        </w:rPr>
        <w:t xml:space="preserve">Поставка оборудования, входящего в предмет Договора, должна быть выполнена  согласно графику, утвержденному Покупателем. Изменение сроков поставки оборудования возможно по решению ЦКК </w:t>
      </w:r>
      <w:r w:rsidR="00550F52">
        <w:rPr>
          <w:sz w:val="24"/>
          <w:szCs w:val="24"/>
        </w:rPr>
        <w:t>ПАО «МРСК Центра»</w:t>
      </w:r>
      <w:r w:rsidRPr="00D33B12">
        <w:rPr>
          <w:sz w:val="24"/>
          <w:szCs w:val="24"/>
        </w:rPr>
        <w:t>. 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D33B12" w:rsidRPr="00D33B12" w:rsidRDefault="00D33B12" w:rsidP="00D33B12">
      <w:pPr>
        <w:ind w:firstLine="708"/>
        <w:jc w:val="both"/>
        <w:rPr>
          <w:sz w:val="24"/>
          <w:szCs w:val="24"/>
        </w:rPr>
      </w:pPr>
    </w:p>
    <w:p w:rsidR="00D33B12" w:rsidRPr="00D33B12" w:rsidRDefault="00D33B12" w:rsidP="00D33B12">
      <w:pPr>
        <w:numPr>
          <w:ilvl w:val="0"/>
          <w:numId w:val="2"/>
        </w:numPr>
        <w:tabs>
          <w:tab w:val="left" w:pos="993"/>
        </w:tabs>
        <w:ind w:left="709" w:firstLine="0"/>
        <w:contextualSpacing/>
        <w:jc w:val="both"/>
        <w:rPr>
          <w:b/>
          <w:bCs/>
          <w:sz w:val="24"/>
          <w:szCs w:val="24"/>
        </w:rPr>
      </w:pPr>
      <w:r w:rsidRPr="00D33B12">
        <w:rPr>
          <w:b/>
          <w:bCs/>
          <w:sz w:val="24"/>
          <w:szCs w:val="24"/>
        </w:rPr>
        <w:t>Требования к Поставщику.</w:t>
      </w:r>
    </w:p>
    <w:p w:rsidR="00D33B12" w:rsidRPr="00D33B12" w:rsidRDefault="00D33B12" w:rsidP="00D33B12">
      <w:pPr>
        <w:tabs>
          <w:tab w:val="left" w:pos="709"/>
          <w:tab w:val="left" w:pos="1560"/>
        </w:tabs>
        <w:jc w:val="both"/>
        <w:rPr>
          <w:sz w:val="24"/>
          <w:szCs w:val="24"/>
        </w:rPr>
      </w:pPr>
      <w:r w:rsidRPr="00D33B12">
        <w:rPr>
          <w:sz w:val="24"/>
          <w:szCs w:val="24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D33B12" w:rsidRPr="00D33B12" w:rsidRDefault="00D33B12" w:rsidP="00D33B12">
      <w:pPr>
        <w:tabs>
          <w:tab w:val="left" w:pos="709"/>
          <w:tab w:val="left" w:pos="1560"/>
        </w:tabs>
        <w:jc w:val="both"/>
        <w:rPr>
          <w:sz w:val="24"/>
          <w:szCs w:val="24"/>
        </w:rPr>
      </w:pPr>
    </w:p>
    <w:p w:rsidR="00D33B12" w:rsidRPr="00D33B12" w:rsidRDefault="00D33B12" w:rsidP="00D33B12">
      <w:pPr>
        <w:numPr>
          <w:ilvl w:val="0"/>
          <w:numId w:val="2"/>
        </w:numPr>
        <w:tabs>
          <w:tab w:val="left" w:pos="993"/>
        </w:tabs>
        <w:contextualSpacing/>
        <w:rPr>
          <w:b/>
          <w:bCs/>
          <w:sz w:val="24"/>
          <w:szCs w:val="24"/>
        </w:rPr>
      </w:pPr>
      <w:r w:rsidRPr="00D33B12">
        <w:rPr>
          <w:b/>
          <w:bCs/>
          <w:sz w:val="24"/>
          <w:szCs w:val="24"/>
        </w:rPr>
        <w:t>Правила приемки оборудования.</w:t>
      </w:r>
    </w:p>
    <w:p w:rsidR="00D33B12" w:rsidRPr="00D33B12" w:rsidRDefault="00D33B12" w:rsidP="00D33B12">
      <w:pPr>
        <w:tabs>
          <w:tab w:val="left" w:pos="709"/>
        </w:tabs>
        <w:jc w:val="both"/>
        <w:rPr>
          <w:sz w:val="24"/>
          <w:szCs w:val="24"/>
        </w:rPr>
      </w:pPr>
      <w:r w:rsidRPr="00D33B12">
        <w:rPr>
          <w:sz w:val="24"/>
          <w:szCs w:val="24"/>
        </w:rPr>
        <w:tab/>
        <w:t xml:space="preserve">Все поставляемое оборудование проходит входной контроль, осуществляемый представителями филиалов </w:t>
      </w:r>
      <w:r w:rsidR="00550F52">
        <w:rPr>
          <w:sz w:val="24"/>
          <w:szCs w:val="24"/>
        </w:rPr>
        <w:t>ПАО «МРСК Центра»</w:t>
      </w:r>
      <w:r w:rsidRPr="00D33B12">
        <w:rPr>
          <w:sz w:val="24"/>
          <w:szCs w:val="24"/>
        </w:rPr>
        <w:t xml:space="preserve"> и ответственными представителями Поставщика при получении оборудования на склад.</w:t>
      </w:r>
    </w:p>
    <w:p w:rsidR="00D33B12" w:rsidRPr="00D33B12" w:rsidRDefault="00D33B12" w:rsidP="00D33B12">
      <w:pPr>
        <w:tabs>
          <w:tab w:val="left" w:pos="709"/>
        </w:tabs>
        <w:jc w:val="both"/>
        <w:rPr>
          <w:sz w:val="24"/>
          <w:szCs w:val="24"/>
        </w:rPr>
      </w:pPr>
      <w:r w:rsidRPr="00D33B12">
        <w:rPr>
          <w:sz w:val="24"/>
          <w:szCs w:val="24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D33B12" w:rsidRPr="00D33B12" w:rsidRDefault="00D33B12" w:rsidP="00D33B12">
      <w:pPr>
        <w:tabs>
          <w:tab w:val="left" w:pos="709"/>
        </w:tabs>
        <w:jc w:val="both"/>
        <w:rPr>
          <w:sz w:val="24"/>
          <w:szCs w:val="24"/>
        </w:rPr>
      </w:pPr>
    </w:p>
    <w:p w:rsidR="00D33B12" w:rsidRPr="00D33B12" w:rsidRDefault="00D33B12" w:rsidP="00D33B12">
      <w:pPr>
        <w:numPr>
          <w:ilvl w:val="0"/>
          <w:numId w:val="2"/>
        </w:numPr>
        <w:jc w:val="both"/>
        <w:rPr>
          <w:b/>
          <w:sz w:val="24"/>
          <w:szCs w:val="24"/>
        </w:rPr>
      </w:pPr>
      <w:r w:rsidRPr="00D33B12">
        <w:rPr>
          <w:b/>
          <w:sz w:val="24"/>
          <w:szCs w:val="24"/>
        </w:rPr>
        <w:t xml:space="preserve">Стоимость продукции. </w:t>
      </w:r>
    </w:p>
    <w:p w:rsidR="00D33B12" w:rsidRPr="00D33B12" w:rsidRDefault="00D33B12" w:rsidP="00D33B12">
      <w:pPr>
        <w:ind w:firstLine="700"/>
        <w:contextualSpacing/>
        <w:jc w:val="both"/>
        <w:rPr>
          <w:sz w:val="24"/>
          <w:szCs w:val="24"/>
        </w:rPr>
      </w:pPr>
      <w:r w:rsidRPr="00D33B12">
        <w:rPr>
          <w:sz w:val="24"/>
          <w:szCs w:val="24"/>
        </w:rPr>
        <w:t>В стоимость оборудования должна быть включена доставка до склада Покупателя.</w:t>
      </w:r>
    </w:p>
    <w:p w:rsidR="00D33B12" w:rsidRPr="00D33B12" w:rsidRDefault="00D33B12" w:rsidP="00D33B12">
      <w:pPr>
        <w:rPr>
          <w:sz w:val="24"/>
          <w:szCs w:val="24"/>
        </w:rPr>
      </w:pPr>
    </w:p>
    <w:p w:rsidR="00524D13" w:rsidRPr="005E20B7" w:rsidRDefault="00524D13" w:rsidP="001F5361">
      <w:pPr>
        <w:rPr>
          <w:rFonts w:eastAsia="Calibri"/>
          <w:b/>
          <w:sz w:val="26"/>
          <w:szCs w:val="26"/>
          <w:lang w:eastAsia="en-US"/>
        </w:rPr>
      </w:pPr>
      <w:bookmarkStart w:id="0" w:name="_GoBack"/>
      <w:bookmarkEnd w:id="0"/>
    </w:p>
    <w:sectPr w:rsidR="00524D13" w:rsidRPr="005E20B7" w:rsidSect="00CF6C4E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CB150E"/>
    <w:multiLevelType w:val="hybridMultilevel"/>
    <w:tmpl w:val="E23E046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3B4C9D"/>
    <w:multiLevelType w:val="multilevel"/>
    <w:tmpl w:val="0D62C42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B8E397F"/>
    <w:multiLevelType w:val="hybridMultilevel"/>
    <w:tmpl w:val="E29884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559"/>
    <w:rsid w:val="000001E4"/>
    <w:rsid w:val="0000126B"/>
    <w:rsid w:val="00003A1A"/>
    <w:rsid w:val="00043629"/>
    <w:rsid w:val="00045F81"/>
    <w:rsid w:val="00046E8E"/>
    <w:rsid w:val="00055220"/>
    <w:rsid w:val="00057265"/>
    <w:rsid w:val="0007207F"/>
    <w:rsid w:val="000954AE"/>
    <w:rsid w:val="00095A4D"/>
    <w:rsid w:val="000B57EF"/>
    <w:rsid w:val="000B7B4B"/>
    <w:rsid w:val="000D73CE"/>
    <w:rsid w:val="000E14C7"/>
    <w:rsid w:val="000F70EA"/>
    <w:rsid w:val="00105E22"/>
    <w:rsid w:val="001075FB"/>
    <w:rsid w:val="00114DFA"/>
    <w:rsid w:val="00120457"/>
    <w:rsid w:val="00122D55"/>
    <w:rsid w:val="00123DE7"/>
    <w:rsid w:val="0013310F"/>
    <w:rsid w:val="00136E6E"/>
    <w:rsid w:val="001458D3"/>
    <w:rsid w:val="001622AB"/>
    <w:rsid w:val="00163559"/>
    <w:rsid w:val="0018608E"/>
    <w:rsid w:val="00193B07"/>
    <w:rsid w:val="001A5D7A"/>
    <w:rsid w:val="001B44F8"/>
    <w:rsid w:val="001B5742"/>
    <w:rsid w:val="001B7A58"/>
    <w:rsid w:val="001C5210"/>
    <w:rsid w:val="001E2C25"/>
    <w:rsid w:val="001F5361"/>
    <w:rsid w:val="001F792D"/>
    <w:rsid w:val="00217F80"/>
    <w:rsid w:val="00240562"/>
    <w:rsid w:val="00246AC6"/>
    <w:rsid w:val="00251EA4"/>
    <w:rsid w:val="0028433D"/>
    <w:rsid w:val="002860EF"/>
    <w:rsid w:val="002A0A97"/>
    <w:rsid w:val="002A64BD"/>
    <w:rsid w:val="002C119D"/>
    <w:rsid w:val="002E2790"/>
    <w:rsid w:val="002E6109"/>
    <w:rsid w:val="00324E93"/>
    <w:rsid w:val="003619CA"/>
    <w:rsid w:val="003707AA"/>
    <w:rsid w:val="003711A8"/>
    <w:rsid w:val="00386604"/>
    <w:rsid w:val="00392918"/>
    <w:rsid w:val="00395358"/>
    <w:rsid w:val="003971DF"/>
    <w:rsid w:val="003B7FCD"/>
    <w:rsid w:val="003C469A"/>
    <w:rsid w:val="003D22C3"/>
    <w:rsid w:val="003F1058"/>
    <w:rsid w:val="00431988"/>
    <w:rsid w:val="00440D5D"/>
    <w:rsid w:val="004470E7"/>
    <w:rsid w:val="00451FE8"/>
    <w:rsid w:val="00466435"/>
    <w:rsid w:val="004829C2"/>
    <w:rsid w:val="004B6EA5"/>
    <w:rsid w:val="004C141A"/>
    <w:rsid w:val="004D02D5"/>
    <w:rsid w:val="004D4013"/>
    <w:rsid w:val="00510AFD"/>
    <w:rsid w:val="00524D13"/>
    <w:rsid w:val="005307DA"/>
    <w:rsid w:val="00531327"/>
    <w:rsid w:val="00532F6F"/>
    <w:rsid w:val="00533FBA"/>
    <w:rsid w:val="005470FD"/>
    <w:rsid w:val="00550F52"/>
    <w:rsid w:val="00555F88"/>
    <w:rsid w:val="00572B8B"/>
    <w:rsid w:val="005A6D56"/>
    <w:rsid w:val="005B3F97"/>
    <w:rsid w:val="005C7CB8"/>
    <w:rsid w:val="005D62A8"/>
    <w:rsid w:val="005E20B7"/>
    <w:rsid w:val="005F4B3C"/>
    <w:rsid w:val="00612BB5"/>
    <w:rsid w:val="0061406C"/>
    <w:rsid w:val="00623472"/>
    <w:rsid w:val="00630B45"/>
    <w:rsid w:val="0064277D"/>
    <w:rsid w:val="00654232"/>
    <w:rsid w:val="00656391"/>
    <w:rsid w:val="0066045B"/>
    <w:rsid w:val="00662CA6"/>
    <w:rsid w:val="0067220D"/>
    <w:rsid w:val="006727CE"/>
    <w:rsid w:val="00672B3B"/>
    <w:rsid w:val="006747B1"/>
    <w:rsid w:val="006D59C9"/>
    <w:rsid w:val="006F21E8"/>
    <w:rsid w:val="007028FD"/>
    <w:rsid w:val="00707723"/>
    <w:rsid w:val="0071558C"/>
    <w:rsid w:val="007239D1"/>
    <w:rsid w:val="0073788E"/>
    <w:rsid w:val="007432BF"/>
    <w:rsid w:val="00754045"/>
    <w:rsid w:val="007602BE"/>
    <w:rsid w:val="00760561"/>
    <w:rsid w:val="00767424"/>
    <w:rsid w:val="007A0511"/>
    <w:rsid w:val="007A408B"/>
    <w:rsid w:val="007A5457"/>
    <w:rsid w:val="007B5B9B"/>
    <w:rsid w:val="007E76F5"/>
    <w:rsid w:val="007F52A5"/>
    <w:rsid w:val="008176DF"/>
    <w:rsid w:val="008327C1"/>
    <w:rsid w:val="00833E9D"/>
    <w:rsid w:val="00834534"/>
    <w:rsid w:val="0084664A"/>
    <w:rsid w:val="00863889"/>
    <w:rsid w:val="0087166A"/>
    <w:rsid w:val="00894F85"/>
    <w:rsid w:val="00895525"/>
    <w:rsid w:val="008B2993"/>
    <w:rsid w:val="008D1951"/>
    <w:rsid w:val="008D6A7E"/>
    <w:rsid w:val="008F5B5E"/>
    <w:rsid w:val="009002B1"/>
    <w:rsid w:val="0090738D"/>
    <w:rsid w:val="0092014A"/>
    <w:rsid w:val="00930196"/>
    <w:rsid w:val="00940118"/>
    <w:rsid w:val="00975AD8"/>
    <w:rsid w:val="009A7625"/>
    <w:rsid w:val="009A7E04"/>
    <w:rsid w:val="009C10E6"/>
    <w:rsid w:val="009E7DC2"/>
    <w:rsid w:val="00A022FA"/>
    <w:rsid w:val="00A064C2"/>
    <w:rsid w:val="00A07788"/>
    <w:rsid w:val="00A121F2"/>
    <w:rsid w:val="00A307F6"/>
    <w:rsid w:val="00A40E65"/>
    <w:rsid w:val="00A42708"/>
    <w:rsid w:val="00A52EC2"/>
    <w:rsid w:val="00A6052E"/>
    <w:rsid w:val="00A6249D"/>
    <w:rsid w:val="00A7319A"/>
    <w:rsid w:val="00A80523"/>
    <w:rsid w:val="00A94F06"/>
    <w:rsid w:val="00AA2D9D"/>
    <w:rsid w:val="00AA539E"/>
    <w:rsid w:val="00AC06D3"/>
    <w:rsid w:val="00AC3CDE"/>
    <w:rsid w:val="00AD4515"/>
    <w:rsid w:val="00AE4987"/>
    <w:rsid w:val="00AE5149"/>
    <w:rsid w:val="00B045EE"/>
    <w:rsid w:val="00B047BB"/>
    <w:rsid w:val="00B178B3"/>
    <w:rsid w:val="00B22896"/>
    <w:rsid w:val="00B42E87"/>
    <w:rsid w:val="00B50B55"/>
    <w:rsid w:val="00B614F6"/>
    <w:rsid w:val="00B71B2A"/>
    <w:rsid w:val="00B8383D"/>
    <w:rsid w:val="00B945F3"/>
    <w:rsid w:val="00BD5986"/>
    <w:rsid w:val="00BE7D02"/>
    <w:rsid w:val="00C1081A"/>
    <w:rsid w:val="00C2268E"/>
    <w:rsid w:val="00C255D9"/>
    <w:rsid w:val="00C464B7"/>
    <w:rsid w:val="00C5370A"/>
    <w:rsid w:val="00C65542"/>
    <w:rsid w:val="00C72950"/>
    <w:rsid w:val="00C80D21"/>
    <w:rsid w:val="00C80EC9"/>
    <w:rsid w:val="00C82C9E"/>
    <w:rsid w:val="00CC11E7"/>
    <w:rsid w:val="00CC6024"/>
    <w:rsid w:val="00CC608C"/>
    <w:rsid w:val="00CD15BF"/>
    <w:rsid w:val="00CE17F1"/>
    <w:rsid w:val="00CE4FF0"/>
    <w:rsid w:val="00CF0625"/>
    <w:rsid w:val="00CF42B8"/>
    <w:rsid w:val="00CF4F42"/>
    <w:rsid w:val="00CF6C4E"/>
    <w:rsid w:val="00D26959"/>
    <w:rsid w:val="00D3259E"/>
    <w:rsid w:val="00D32A4A"/>
    <w:rsid w:val="00D33B12"/>
    <w:rsid w:val="00D40F73"/>
    <w:rsid w:val="00D44CCE"/>
    <w:rsid w:val="00D75E1F"/>
    <w:rsid w:val="00DC4759"/>
    <w:rsid w:val="00DE3CBE"/>
    <w:rsid w:val="00DE5F08"/>
    <w:rsid w:val="00DF00A4"/>
    <w:rsid w:val="00E00989"/>
    <w:rsid w:val="00E04AD3"/>
    <w:rsid w:val="00E16328"/>
    <w:rsid w:val="00E166F0"/>
    <w:rsid w:val="00E513FD"/>
    <w:rsid w:val="00E615DD"/>
    <w:rsid w:val="00E8128A"/>
    <w:rsid w:val="00F04BE9"/>
    <w:rsid w:val="00F0616C"/>
    <w:rsid w:val="00F45095"/>
    <w:rsid w:val="00F54E39"/>
    <w:rsid w:val="00F55561"/>
    <w:rsid w:val="00F616F6"/>
    <w:rsid w:val="00F62CBA"/>
    <w:rsid w:val="00F773AD"/>
    <w:rsid w:val="00F83751"/>
    <w:rsid w:val="00F942E2"/>
    <w:rsid w:val="00FA0648"/>
    <w:rsid w:val="00FA1787"/>
    <w:rsid w:val="00FD4A11"/>
    <w:rsid w:val="00FD726F"/>
    <w:rsid w:val="00FE6782"/>
    <w:rsid w:val="00FF434B"/>
    <w:rsid w:val="00FF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5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F53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B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C11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3559"/>
    <w:pPr>
      <w:snapToGrid w:val="0"/>
      <w:ind w:right="19772"/>
    </w:pPr>
    <w:rPr>
      <w:rFonts w:ascii="Arial" w:eastAsia="Times New Roman" w:hAnsi="Arial"/>
      <w:b/>
      <w:sz w:val="16"/>
    </w:rPr>
  </w:style>
  <w:style w:type="table" w:styleId="a3">
    <w:name w:val="Table Grid"/>
    <w:basedOn w:val="a1"/>
    <w:uiPriority w:val="59"/>
    <w:rsid w:val="001635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121F2"/>
    <w:rPr>
      <w:color w:val="404040"/>
      <w:u w:val="single"/>
    </w:rPr>
  </w:style>
  <w:style w:type="paragraph" w:styleId="a5">
    <w:name w:val="Body Text"/>
    <w:basedOn w:val="a"/>
    <w:link w:val="a6"/>
    <w:semiHidden/>
    <w:rsid w:val="00F773AD"/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semiHidden/>
    <w:rsid w:val="00F773A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1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 Spacing"/>
    <w:uiPriority w:val="1"/>
    <w:qFormat/>
    <w:rsid w:val="00246AC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427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3B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rmal (Web)"/>
    <w:basedOn w:val="a"/>
    <w:uiPriority w:val="99"/>
    <w:unhideWhenUsed/>
    <w:rsid w:val="006D59C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FF434B"/>
    <w:pPr>
      <w:ind w:left="720"/>
      <w:contextualSpacing/>
    </w:pPr>
  </w:style>
  <w:style w:type="character" w:styleId="ac">
    <w:name w:val="Emphasis"/>
    <w:basedOn w:val="a0"/>
    <w:uiPriority w:val="20"/>
    <w:qFormat/>
    <w:rsid w:val="00F4509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F53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1075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559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F53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3B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C11E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63559"/>
    <w:pPr>
      <w:snapToGrid w:val="0"/>
      <w:ind w:right="19772"/>
    </w:pPr>
    <w:rPr>
      <w:rFonts w:ascii="Arial" w:eastAsia="Times New Roman" w:hAnsi="Arial"/>
      <w:b/>
      <w:sz w:val="16"/>
    </w:rPr>
  </w:style>
  <w:style w:type="table" w:styleId="a3">
    <w:name w:val="Table Grid"/>
    <w:basedOn w:val="a1"/>
    <w:uiPriority w:val="59"/>
    <w:rsid w:val="0016355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121F2"/>
    <w:rPr>
      <w:color w:val="404040"/>
      <w:u w:val="single"/>
    </w:rPr>
  </w:style>
  <w:style w:type="paragraph" w:styleId="a5">
    <w:name w:val="Body Text"/>
    <w:basedOn w:val="a"/>
    <w:link w:val="a6"/>
    <w:semiHidden/>
    <w:rsid w:val="00F773AD"/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semiHidden/>
    <w:rsid w:val="00F773A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11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 Spacing"/>
    <w:uiPriority w:val="1"/>
    <w:qFormat/>
    <w:rsid w:val="00246AC6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6427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3B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Normal (Web)"/>
    <w:basedOn w:val="a"/>
    <w:uiPriority w:val="99"/>
    <w:unhideWhenUsed/>
    <w:rsid w:val="006D59C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List Paragraph"/>
    <w:basedOn w:val="a"/>
    <w:uiPriority w:val="34"/>
    <w:qFormat/>
    <w:rsid w:val="00FF434B"/>
    <w:pPr>
      <w:ind w:left="720"/>
      <w:contextualSpacing/>
    </w:pPr>
  </w:style>
  <w:style w:type="character" w:styleId="ac">
    <w:name w:val="Emphasis"/>
    <w:basedOn w:val="a0"/>
    <w:uiPriority w:val="20"/>
    <w:qFormat/>
    <w:rsid w:val="00F4509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F53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107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4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1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6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42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231B36A-20F9-47F1-9C42-17906E60F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Майоров Алексей Александрович</cp:lastModifiedBy>
  <cp:revision>3</cp:revision>
  <cp:lastPrinted>2013-09-13T06:15:00Z</cp:lastPrinted>
  <dcterms:created xsi:type="dcterms:W3CDTF">2016-11-29T07:50:00Z</dcterms:created>
  <dcterms:modified xsi:type="dcterms:W3CDTF">2016-11-29T10:54:00Z</dcterms:modified>
</cp:coreProperties>
</file>